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2291C" w14:textId="114CE989" w:rsidR="000A2FF5" w:rsidRPr="000A2FF5" w:rsidRDefault="000A2FF5" w:rsidP="000A2FF5">
      <w:pPr>
        <w:rPr>
          <w:rFonts w:ascii="黑体" w:eastAsia="黑体" w:hAnsi="黑体" w:hint="eastAsia"/>
          <w:bCs/>
          <w:sz w:val="30"/>
          <w:szCs w:val="30"/>
        </w:rPr>
      </w:pPr>
      <w:r w:rsidRPr="000A2FF5">
        <w:rPr>
          <w:rFonts w:ascii="黑体" w:eastAsia="黑体" w:hAnsi="黑体" w:hint="eastAsia"/>
          <w:bCs/>
          <w:sz w:val="30"/>
          <w:szCs w:val="30"/>
        </w:rPr>
        <w:t>附件2</w:t>
      </w:r>
      <w:bookmarkStart w:id="0" w:name="_GoBack"/>
      <w:bookmarkEnd w:id="0"/>
    </w:p>
    <w:p w14:paraId="793EAF1C" w14:textId="1DFE4FA5" w:rsidR="005750DB" w:rsidRPr="000A2FF5" w:rsidRDefault="00C42697" w:rsidP="00A87F03">
      <w:pPr>
        <w:jc w:val="center"/>
        <w:rPr>
          <w:rFonts w:ascii="方正小标宋简体" w:eastAsia="方正小标宋简体" w:hint="eastAsia"/>
          <w:bCs/>
          <w:sz w:val="38"/>
          <w:szCs w:val="38"/>
        </w:rPr>
      </w:pPr>
      <w:r w:rsidRPr="000A2FF5">
        <w:rPr>
          <w:rFonts w:ascii="方正小标宋简体" w:eastAsia="方正小标宋简体" w:hint="eastAsia"/>
          <w:bCs/>
          <w:sz w:val="38"/>
          <w:szCs w:val="38"/>
        </w:rPr>
        <w:t>课程论文考试学生操作手册</w:t>
      </w:r>
    </w:p>
    <w:p w14:paraId="098C95E7" w14:textId="77777777" w:rsidR="005750DB" w:rsidRDefault="005750DB" w:rsidP="005750DB">
      <w:pPr>
        <w:pStyle w:val="a7"/>
        <w:widowControl/>
        <w:spacing w:line="360" w:lineRule="auto"/>
        <w:ind w:left="420" w:firstLineChars="0" w:firstLine="0"/>
        <w:rPr>
          <w:rFonts w:ascii="宋体" w:eastAsia="宋体" w:hAnsi="宋体"/>
          <w:b/>
          <w:bCs/>
          <w:sz w:val="24"/>
          <w:szCs w:val="24"/>
        </w:rPr>
      </w:pPr>
    </w:p>
    <w:p w14:paraId="162993C8" w14:textId="74D0CE70" w:rsidR="005750DB" w:rsidRDefault="005750DB" w:rsidP="005750DB">
      <w:pPr>
        <w:pStyle w:val="a7"/>
        <w:widowControl/>
        <w:spacing w:line="360" w:lineRule="auto"/>
        <w:ind w:left="420" w:firstLineChars="0" w:firstLine="0"/>
        <w:rPr>
          <w:rFonts w:ascii="宋体" w:eastAsia="宋体" w:hAnsi="宋体"/>
          <w:b/>
          <w:bCs/>
          <w:sz w:val="24"/>
          <w:szCs w:val="24"/>
        </w:rPr>
      </w:pPr>
      <w:r>
        <w:rPr>
          <w:rFonts w:ascii="宋体" w:eastAsia="宋体" w:hAnsi="宋体" w:hint="eastAsia"/>
          <w:b/>
          <w:bCs/>
          <w:sz w:val="24"/>
          <w:szCs w:val="24"/>
        </w:rPr>
        <w:t>如学生有课程需要进行课程论文考试且该课程已设置课程论文考试则在以下两个位置将显示课程论文考试内容</w:t>
      </w:r>
    </w:p>
    <w:p w14:paraId="541714EE" w14:textId="77777777" w:rsidR="005750DB" w:rsidRDefault="005750DB" w:rsidP="005750DB">
      <w:pPr>
        <w:pStyle w:val="a7"/>
        <w:widowControl/>
        <w:spacing w:line="360" w:lineRule="auto"/>
        <w:ind w:left="420" w:firstLineChars="0" w:firstLine="0"/>
        <w:rPr>
          <w:rFonts w:ascii="宋体" w:eastAsia="宋体" w:hAnsi="宋体"/>
          <w:b/>
          <w:bCs/>
          <w:sz w:val="24"/>
          <w:szCs w:val="24"/>
        </w:rPr>
      </w:pPr>
      <w:r>
        <w:rPr>
          <w:rFonts w:ascii="宋体" w:eastAsia="宋体" w:hAnsi="宋体" w:hint="eastAsia"/>
          <w:b/>
          <w:bCs/>
          <w:sz w:val="24"/>
          <w:szCs w:val="24"/>
        </w:rPr>
        <w:t>1）</w:t>
      </w:r>
      <w:proofErr w:type="gramStart"/>
      <w:r>
        <w:rPr>
          <w:rFonts w:ascii="宋体" w:eastAsia="宋体" w:hAnsi="宋体" w:hint="eastAsia"/>
          <w:b/>
          <w:bCs/>
          <w:sz w:val="24"/>
          <w:szCs w:val="24"/>
        </w:rPr>
        <w:t>形考作业</w:t>
      </w:r>
      <w:proofErr w:type="gramEnd"/>
      <w:r>
        <w:rPr>
          <w:rFonts w:ascii="宋体" w:eastAsia="宋体" w:hAnsi="宋体" w:hint="eastAsia"/>
          <w:b/>
          <w:bCs/>
          <w:sz w:val="24"/>
          <w:szCs w:val="24"/>
        </w:rPr>
        <w:t>-课程论文考</w:t>
      </w:r>
    </w:p>
    <w:p w14:paraId="148ACDEC" w14:textId="77777777" w:rsidR="005750DB" w:rsidRDefault="005750DB" w:rsidP="005750DB">
      <w:pPr>
        <w:pStyle w:val="a7"/>
        <w:widowControl/>
        <w:spacing w:line="360" w:lineRule="auto"/>
        <w:ind w:left="420" w:firstLineChars="0" w:firstLine="0"/>
        <w:rPr>
          <w:rFonts w:ascii="宋体" w:eastAsia="宋体" w:hAnsi="宋体"/>
          <w:b/>
          <w:bCs/>
          <w:sz w:val="24"/>
          <w:szCs w:val="24"/>
        </w:rPr>
      </w:pPr>
      <w:r>
        <w:rPr>
          <w:noProof/>
        </w:rPr>
        <w:drawing>
          <wp:inline distT="0" distB="0" distL="0" distR="0" wp14:anchorId="68BA06C5" wp14:editId="43A2907A">
            <wp:extent cx="5274310" cy="1840865"/>
            <wp:effectExtent l="0" t="0" r="2540" b="6985"/>
            <wp:docPr id="39" name="图片 39" descr="图形用户界面, 文本, 应用程序, 电子邮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图形用户界面, 文本, 应用程序, 电子邮件&#10;&#10;描述已自动生成"/>
                    <pic:cNvPicPr/>
                  </pic:nvPicPr>
                  <pic:blipFill>
                    <a:blip r:embed="rId7"/>
                    <a:stretch>
                      <a:fillRect/>
                    </a:stretch>
                  </pic:blipFill>
                  <pic:spPr>
                    <a:xfrm>
                      <a:off x="0" y="0"/>
                      <a:ext cx="5274310" cy="1840865"/>
                    </a:xfrm>
                    <a:prstGeom prst="rect">
                      <a:avLst/>
                    </a:prstGeom>
                  </pic:spPr>
                </pic:pic>
              </a:graphicData>
            </a:graphic>
          </wp:inline>
        </w:drawing>
      </w:r>
    </w:p>
    <w:p w14:paraId="2C0A99F2" w14:textId="77777777" w:rsidR="005750DB" w:rsidRPr="00F04891" w:rsidRDefault="005750DB" w:rsidP="005750DB">
      <w:pPr>
        <w:pStyle w:val="a7"/>
        <w:widowControl/>
        <w:spacing w:line="360" w:lineRule="auto"/>
        <w:ind w:left="420" w:firstLineChars="0" w:firstLine="0"/>
        <w:jc w:val="left"/>
        <w:rPr>
          <w:rFonts w:ascii="宋体" w:eastAsia="宋体" w:hAnsi="宋体"/>
          <w:b/>
          <w:bCs/>
          <w:sz w:val="24"/>
          <w:szCs w:val="24"/>
        </w:rPr>
      </w:pPr>
      <w:r>
        <w:rPr>
          <w:rFonts w:ascii="宋体" w:eastAsia="宋体" w:hAnsi="宋体" w:hint="eastAsia"/>
          <w:b/>
          <w:bCs/>
          <w:sz w:val="24"/>
          <w:szCs w:val="24"/>
        </w:rPr>
        <w:lastRenderedPageBreak/>
        <w:t>2）学习目录</w:t>
      </w:r>
      <w:proofErr w:type="gramStart"/>
      <w:r>
        <w:rPr>
          <w:rFonts w:ascii="宋体" w:eastAsia="宋体" w:hAnsi="宋体" w:hint="eastAsia"/>
          <w:b/>
          <w:bCs/>
          <w:sz w:val="24"/>
          <w:szCs w:val="24"/>
        </w:rPr>
        <w:t>右侧-</w:t>
      </w:r>
      <w:proofErr w:type="gramEnd"/>
      <w:r>
        <w:rPr>
          <w:rFonts w:ascii="宋体" w:eastAsia="宋体" w:hAnsi="宋体" w:hint="eastAsia"/>
          <w:b/>
          <w:bCs/>
          <w:sz w:val="24"/>
          <w:szCs w:val="24"/>
        </w:rPr>
        <w:t>课程论文考</w:t>
      </w:r>
      <w:r>
        <w:rPr>
          <w:noProof/>
        </w:rPr>
        <w:drawing>
          <wp:inline distT="0" distB="0" distL="0" distR="0" wp14:anchorId="4E8D7B26" wp14:editId="24BA510D">
            <wp:extent cx="3800000" cy="5123809"/>
            <wp:effectExtent l="0" t="0" r="0" b="1270"/>
            <wp:docPr id="38" name="图片 38"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图形用户界面&#10;&#10;描述已自动生成"/>
                    <pic:cNvPicPr/>
                  </pic:nvPicPr>
                  <pic:blipFill>
                    <a:blip r:embed="rId8"/>
                    <a:stretch>
                      <a:fillRect/>
                    </a:stretch>
                  </pic:blipFill>
                  <pic:spPr>
                    <a:xfrm>
                      <a:off x="0" y="0"/>
                      <a:ext cx="3800000" cy="5123809"/>
                    </a:xfrm>
                    <a:prstGeom prst="rect">
                      <a:avLst/>
                    </a:prstGeom>
                  </pic:spPr>
                </pic:pic>
              </a:graphicData>
            </a:graphic>
          </wp:inline>
        </w:drawing>
      </w:r>
    </w:p>
    <w:p w14:paraId="2DC0B022" w14:textId="77777777" w:rsidR="005750DB" w:rsidRPr="00F04891" w:rsidRDefault="005750DB" w:rsidP="005750DB">
      <w:pPr>
        <w:pStyle w:val="a7"/>
        <w:widowControl/>
        <w:numPr>
          <w:ilvl w:val="0"/>
          <w:numId w:val="1"/>
        </w:numPr>
        <w:spacing w:line="360" w:lineRule="auto"/>
        <w:ind w:firstLineChars="0"/>
        <w:rPr>
          <w:rFonts w:ascii="宋体" w:eastAsia="宋体" w:hAnsi="宋体"/>
          <w:b/>
          <w:bCs/>
          <w:sz w:val="24"/>
          <w:szCs w:val="24"/>
        </w:rPr>
      </w:pPr>
      <w:r>
        <w:rPr>
          <w:rFonts w:ascii="宋体" w:eastAsia="宋体" w:hAnsi="宋体" w:hint="eastAsia"/>
          <w:b/>
          <w:bCs/>
          <w:sz w:val="24"/>
          <w:szCs w:val="24"/>
        </w:rPr>
        <w:t>课程论文考试</w:t>
      </w:r>
    </w:p>
    <w:p w14:paraId="16473F27" w14:textId="730AFEEB" w:rsidR="005A1BB7" w:rsidRDefault="005750DB" w:rsidP="005750DB">
      <w:pPr>
        <w:widowControl/>
        <w:spacing w:line="360" w:lineRule="auto"/>
        <w:ind w:firstLine="420"/>
        <w:rPr>
          <w:rStyle w:val="a8"/>
          <w:rFonts w:ascii="Segoe UI" w:hAnsi="Segoe UI" w:cs="Segoe UI"/>
          <w:color w:val="FF0000"/>
          <w:sz w:val="23"/>
          <w:szCs w:val="23"/>
          <w:shd w:val="clear" w:color="auto" w:fill="FFFFFF"/>
        </w:rPr>
      </w:pPr>
      <w:r>
        <w:rPr>
          <w:rFonts w:ascii="宋体" w:eastAsia="宋体" w:hAnsi="宋体" w:hint="eastAsia"/>
          <w:sz w:val="24"/>
          <w:szCs w:val="24"/>
        </w:rPr>
        <w:t>进入课程论文考试，可进行答题细则、答题纸的查看以及下载。在作答时间内，根据课程论文考试作答要求在答题纸上进行作答，以及上传作答答案（</w:t>
      </w:r>
      <w:r>
        <w:rPr>
          <w:rStyle w:val="a8"/>
          <w:rFonts w:ascii="Segoe UI" w:hAnsi="Segoe UI" w:cs="Segoe UI"/>
          <w:color w:val="FF0000"/>
          <w:sz w:val="23"/>
          <w:szCs w:val="23"/>
          <w:shd w:val="clear" w:color="auto" w:fill="FFFFFF"/>
        </w:rPr>
        <w:t>为了确保附件能正常上传，</w:t>
      </w:r>
      <w:proofErr w:type="gramStart"/>
      <w:r>
        <w:rPr>
          <w:rStyle w:val="a8"/>
          <w:rFonts w:ascii="Segoe UI" w:hAnsi="Segoe UI" w:cs="Segoe UI"/>
          <w:color w:val="FF0000"/>
          <w:sz w:val="23"/>
          <w:szCs w:val="23"/>
          <w:shd w:val="clear" w:color="auto" w:fill="FFFFFF"/>
        </w:rPr>
        <w:t>请确保</w:t>
      </w:r>
      <w:proofErr w:type="gramEnd"/>
      <w:r>
        <w:rPr>
          <w:rStyle w:val="a8"/>
          <w:rFonts w:ascii="Segoe UI" w:hAnsi="Segoe UI" w:cs="Segoe UI"/>
          <w:color w:val="FF0000"/>
          <w:sz w:val="23"/>
          <w:szCs w:val="23"/>
          <w:shd w:val="clear" w:color="auto" w:fill="FFFFFF"/>
        </w:rPr>
        <w:t>网络通常。文件格式（</w:t>
      </w:r>
      <w:r>
        <w:rPr>
          <w:rStyle w:val="a8"/>
          <w:rFonts w:ascii="Segoe UI" w:hAnsi="Segoe UI" w:cs="Segoe UI"/>
          <w:color w:val="FF0000"/>
          <w:sz w:val="23"/>
          <w:szCs w:val="23"/>
          <w:shd w:val="clear" w:color="auto" w:fill="FFFFFF"/>
        </w:rPr>
        <w:t>.</w:t>
      </w:r>
      <w:proofErr w:type="spellStart"/>
      <w:r>
        <w:rPr>
          <w:rStyle w:val="a8"/>
          <w:rFonts w:ascii="Segoe UI" w:hAnsi="Segoe UI" w:cs="Segoe UI"/>
          <w:color w:val="FF0000"/>
          <w:sz w:val="23"/>
          <w:szCs w:val="23"/>
          <w:shd w:val="clear" w:color="auto" w:fill="FFFFFF"/>
        </w:rPr>
        <w:t>png</w:t>
      </w:r>
      <w:proofErr w:type="spellEnd"/>
      <w:r>
        <w:rPr>
          <w:rStyle w:val="a8"/>
          <w:rFonts w:ascii="Segoe UI" w:hAnsi="Segoe UI" w:cs="Segoe UI"/>
          <w:color w:val="FF0000"/>
          <w:sz w:val="23"/>
          <w:szCs w:val="23"/>
          <w:shd w:val="clear" w:color="auto" w:fill="FFFFFF"/>
        </w:rPr>
        <w:t xml:space="preserve"> .jpg .bmp .</w:t>
      </w:r>
      <w:proofErr w:type="spellStart"/>
      <w:r>
        <w:rPr>
          <w:rStyle w:val="a8"/>
          <w:rFonts w:ascii="Segoe UI" w:hAnsi="Segoe UI" w:cs="Segoe UI"/>
          <w:color w:val="FF0000"/>
          <w:sz w:val="23"/>
          <w:szCs w:val="23"/>
          <w:shd w:val="clear" w:color="auto" w:fill="FFFFFF"/>
        </w:rPr>
        <w:t>rar</w:t>
      </w:r>
      <w:proofErr w:type="spellEnd"/>
      <w:r>
        <w:rPr>
          <w:rStyle w:val="a8"/>
          <w:rFonts w:ascii="Segoe UI" w:hAnsi="Segoe UI" w:cs="Segoe UI"/>
          <w:color w:val="FF0000"/>
          <w:sz w:val="23"/>
          <w:szCs w:val="23"/>
          <w:shd w:val="clear" w:color="auto" w:fill="FFFFFF"/>
        </w:rPr>
        <w:t xml:space="preserve"> .zip .doc .docx</w:t>
      </w:r>
      <w:r>
        <w:rPr>
          <w:rStyle w:val="a8"/>
          <w:rFonts w:ascii="Segoe UI" w:hAnsi="Segoe UI" w:cs="Segoe UI"/>
          <w:color w:val="FF0000"/>
          <w:sz w:val="23"/>
          <w:szCs w:val="23"/>
          <w:shd w:val="clear" w:color="auto" w:fill="FFFFFF"/>
        </w:rPr>
        <w:t>）</w:t>
      </w:r>
    </w:p>
    <w:p w14:paraId="5431CC50" w14:textId="7F811673" w:rsidR="005750DB" w:rsidRDefault="005750DB" w:rsidP="005A1BB7">
      <w:pPr>
        <w:widowControl/>
        <w:spacing w:line="360" w:lineRule="auto"/>
        <w:rPr>
          <w:rFonts w:ascii="宋体" w:eastAsia="宋体" w:hAnsi="宋体"/>
          <w:sz w:val="24"/>
          <w:szCs w:val="24"/>
        </w:rPr>
      </w:pPr>
      <w:r>
        <w:rPr>
          <w:rFonts w:ascii="宋体" w:eastAsia="宋体" w:hAnsi="宋体" w:hint="eastAsia"/>
          <w:sz w:val="24"/>
          <w:szCs w:val="24"/>
        </w:rPr>
        <w:t>）。提示上</w:t>
      </w:r>
      <w:proofErr w:type="gramStart"/>
      <w:r>
        <w:rPr>
          <w:rFonts w:ascii="宋体" w:eastAsia="宋体" w:hAnsi="宋体" w:hint="eastAsia"/>
          <w:sz w:val="24"/>
          <w:szCs w:val="24"/>
        </w:rPr>
        <w:t>传成功</w:t>
      </w:r>
      <w:proofErr w:type="gramEnd"/>
      <w:r>
        <w:rPr>
          <w:rFonts w:ascii="宋体" w:eastAsia="宋体" w:hAnsi="宋体" w:hint="eastAsia"/>
          <w:sz w:val="24"/>
          <w:szCs w:val="24"/>
        </w:rPr>
        <w:t>即为作答成功，可查看“我的答案“进行确认。答题时间内可进行多次作答，以最后一次为准。若面授老师已打分，则不能再上传。</w:t>
      </w:r>
    </w:p>
    <w:p w14:paraId="1577E93D" w14:textId="77777777" w:rsidR="005750DB" w:rsidRDefault="005750DB" w:rsidP="005750DB">
      <w:pPr>
        <w:widowControl/>
        <w:spacing w:line="360" w:lineRule="auto"/>
        <w:ind w:firstLine="420"/>
        <w:rPr>
          <w:rFonts w:ascii="宋体" w:eastAsia="宋体" w:hAnsi="宋体"/>
          <w:sz w:val="24"/>
          <w:szCs w:val="24"/>
        </w:rPr>
      </w:pPr>
      <w:r>
        <w:rPr>
          <w:rFonts w:ascii="宋体" w:eastAsia="宋体" w:hAnsi="宋体" w:hint="eastAsia"/>
          <w:sz w:val="24"/>
          <w:szCs w:val="24"/>
        </w:rPr>
        <w:t>查看答题要求以及空白答题纸下载。如图</w:t>
      </w:r>
    </w:p>
    <w:p w14:paraId="343B8A46" w14:textId="77777777" w:rsidR="005750DB" w:rsidRDefault="005750DB" w:rsidP="005750DB">
      <w:pPr>
        <w:pStyle w:val="a7"/>
        <w:widowControl/>
        <w:spacing w:line="360" w:lineRule="auto"/>
        <w:ind w:left="420" w:firstLineChars="0" w:firstLine="0"/>
        <w:rPr>
          <w:noProof/>
        </w:rPr>
      </w:pPr>
      <w:r>
        <w:rPr>
          <w:noProof/>
        </w:rPr>
        <w:lastRenderedPageBreak/>
        <w:drawing>
          <wp:inline distT="0" distB="0" distL="0" distR="0" wp14:anchorId="1AC416F3" wp14:editId="6FB116BB">
            <wp:extent cx="5274310" cy="1550505"/>
            <wp:effectExtent l="0" t="0" r="2540" b="0"/>
            <wp:docPr id="40" name="图片 40" descr="图形用户界面, 文本, 应用程序, Word&#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图形用户界面, 文本, 应用程序, Word&#10;&#10;描述已自动生成"/>
                    <pic:cNvPicPr/>
                  </pic:nvPicPr>
                  <pic:blipFill>
                    <a:blip r:embed="rId9"/>
                    <a:stretch>
                      <a:fillRect/>
                    </a:stretch>
                  </pic:blipFill>
                  <pic:spPr>
                    <a:xfrm>
                      <a:off x="0" y="0"/>
                      <a:ext cx="5283072" cy="1553081"/>
                    </a:xfrm>
                    <a:prstGeom prst="rect">
                      <a:avLst/>
                    </a:prstGeom>
                  </pic:spPr>
                </pic:pic>
              </a:graphicData>
            </a:graphic>
          </wp:inline>
        </w:drawing>
      </w:r>
      <w:r w:rsidRPr="00BE41B4">
        <w:rPr>
          <w:noProof/>
        </w:rPr>
        <w:t xml:space="preserve"> </w:t>
      </w:r>
    </w:p>
    <w:p w14:paraId="6B347359" w14:textId="77777777" w:rsidR="005750DB" w:rsidRDefault="005750DB" w:rsidP="005750DB">
      <w:pPr>
        <w:pStyle w:val="a7"/>
        <w:widowControl/>
        <w:spacing w:line="360" w:lineRule="auto"/>
        <w:ind w:left="420" w:firstLineChars="0" w:firstLine="0"/>
        <w:rPr>
          <w:noProof/>
        </w:rPr>
      </w:pPr>
      <w:r>
        <w:rPr>
          <w:rFonts w:hint="eastAsia"/>
          <w:noProof/>
        </w:rPr>
        <w:t>根据答题要求进行作答，并上传。如图</w:t>
      </w:r>
    </w:p>
    <w:p w14:paraId="563A07F4" w14:textId="77777777" w:rsidR="005750DB" w:rsidRDefault="005750DB" w:rsidP="005750DB">
      <w:pPr>
        <w:pStyle w:val="a7"/>
        <w:widowControl/>
        <w:spacing w:line="360" w:lineRule="auto"/>
        <w:ind w:left="420" w:firstLineChars="0" w:firstLine="0"/>
        <w:rPr>
          <w:noProof/>
        </w:rPr>
      </w:pPr>
      <w:r>
        <w:rPr>
          <w:noProof/>
        </w:rPr>
        <w:drawing>
          <wp:inline distT="0" distB="0" distL="0" distR="0" wp14:anchorId="77C1F572" wp14:editId="66F21DCF">
            <wp:extent cx="5274310" cy="2575560"/>
            <wp:effectExtent l="0" t="0" r="2540" b="0"/>
            <wp:docPr id="41" name="图片 41"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图形用户界面, 应用程序&#10;&#10;描述已自动生成"/>
                    <pic:cNvPicPr/>
                  </pic:nvPicPr>
                  <pic:blipFill>
                    <a:blip r:embed="rId10"/>
                    <a:stretch>
                      <a:fillRect/>
                    </a:stretch>
                  </pic:blipFill>
                  <pic:spPr>
                    <a:xfrm>
                      <a:off x="0" y="0"/>
                      <a:ext cx="5274310" cy="2575560"/>
                    </a:xfrm>
                    <a:prstGeom prst="rect">
                      <a:avLst/>
                    </a:prstGeom>
                  </pic:spPr>
                </pic:pic>
              </a:graphicData>
            </a:graphic>
          </wp:inline>
        </w:drawing>
      </w:r>
    </w:p>
    <w:p w14:paraId="0B5007C4" w14:textId="77777777" w:rsidR="005750DB" w:rsidRDefault="005750DB" w:rsidP="005750DB">
      <w:pPr>
        <w:pStyle w:val="a7"/>
        <w:widowControl/>
        <w:spacing w:line="360" w:lineRule="auto"/>
        <w:ind w:left="420" w:firstLineChars="0" w:firstLine="0"/>
        <w:rPr>
          <w:noProof/>
        </w:rPr>
      </w:pPr>
      <w:r>
        <w:rPr>
          <w:rFonts w:hint="eastAsia"/>
          <w:noProof/>
        </w:rPr>
        <w:t>提示上传成功即作答成功，查看“我的答案”进行确认。如图</w:t>
      </w:r>
    </w:p>
    <w:p w14:paraId="1846A1CD" w14:textId="77777777" w:rsidR="005750DB" w:rsidRPr="00A434C9" w:rsidRDefault="005750DB" w:rsidP="005750DB">
      <w:pPr>
        <w:pStyle w:val="a7"/>
        <w:widowControl/>
        <w:spacing w:line="360" w:lineRule="auto"/>
        <w:ind w:left="420" w:firstLineChars="0" w:firstLine="0"/>
      </w:pPr>
      <w:r>
        <w:rPr>
          <w:noProof/>
        </w:rPr>
        <w:drawing>
          <wp:inline distT="0" distB="0" distL="0" distR="0" wp14:anchorId="716E70BA" wp14:editId="34E78A4E">
            <wp:extent cx="5274310" cy="2059305"/>
            <wp:effectExtent l="0" t="0" r="2540" b="0"/>
            <wp:docPr id="42" name="图片 42" descr="图形用户界面, 文本, 应用程序, 电子邮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图形用户界面, 文本, 应用程序, 电子邮件&#10;&#10;描述已自动生成"/>
                    <pic:cNvPicPr/>
                  </pic:nvPicPr>
                  <pic:blipFill>
                    <a:blip r:embed="rId11"/>
                    <a:stretch>
                      <a:fillRect/>
                    </a:stretch>
                  </pic:blipFill>
                  <pic:spPr>
                    <a:xfrm>
                      <a:off x="0" y="0"/>
                      <a:ext cx="5274310" cy="2059305"/>
                    </a:xfrm>
                    <a:prstGeom prst="rect">
                      <a:avLst/>
                    </a:prstGeom>
                  </pic:spPr>
                </pic:pic>
              </a:graphicData>
            </a:graphic>
          </wp:inline>
        </w:drawing>
      </w:r>
    </w:p>
    <w:p w14:paraId="318F1D18" w14:textId="77777777" w:rsidR="005B11B7" w:rsidRDefault="005B11B7"/>
    <w:sectPr w:rsidR="005B11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D4740" w14:textId="77777777" w:rsidR="00164A67" w:rsidRDefault="00164A67" w:rsidP="005750DB">
      <w:r>
        <w:separator/>
      </w:r>
    </w:p>
  </w:endnote>
  <w:endnote w:type="continuationSeparator" w:id="0">
    <w:p w14:paraId="3CA1EE18" w14:textId="77777777" w:rsidR="00164A67" w:rsidRDefault="00164A67" w:rsidP="00575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77098" w14:textId="77777777" w:rsidR="00164A67" w:rsidRDefault="00164A67" w:rsidP="005750DB">
      <w:r>
        <w:separator/>
      </w:r>
    </w:p>
  </w:footnote>
  <w:footnote w:type="continuationSeparator" w:id="0">
    <w:p w14:paraId="7D1ABB1A" w14:textId="77777777" w:rsidR="00164A67" w:rsidRDefault="00164A67" w:rsidP="00575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C0206"/>
    <w:multiLevelType w:val="multilevel"/>
    <w:tmpl w:val="8B8CFE54"/>
    <w:lvl w:ilvl="0">
      <w:start w:val="1"/>
      <w:numFmt w:val="bullet"/>
      <w:lvlText w:val=""/>
      <w:lvlJc w:val="left"/>
      <w:pPr>
        <w:tabs>
          <w:tab w:val="left" w:pos="0"/>
        </w:tabs>
        <w:ind w:left="0" w:firstLine="0"/>
      </w:pPr>
      <w:rPr>
        <w:rFonts w:ascii="Wingdings" w:hAnsi="Wingdings" w:hint="default"/>
      </w:rPr>
    </w:lvl>
    <w:lvl w:ilvl="1">
      <w:start w:val="1"/>
      <w:numFmt w:val="bullet"/>
      <w:lvlText w:val=""/>
      <w:lvlJc w:val="left"/>
      <w:pPr>
        <w:tabs>
          <w:tab w:val="left" w:pos="0"/>
        </w:tabs>
        <w:ind w:left="0" w:firstLine="0"/>
      </w:pPr>
      <w:rPr>
        <w:rFonts w:ascii="Wingdings" w:hAnsi="Wingdings" w:hint="default"/>
      </w:rPr>
    </w:lvl>
    <w:lvl w:ilvl="2">
      <w:start w:val="1"/>
      <w:numFmt w:val="decimal"/>
      <w:lvlText w:val="%1.%2.%3"/>
      <w:lvlJc w:val="left"/>
      <w:pPr>
        <w:tabs>
          <w:tab w:val="left" w:pos="0"/>
        </w:tabs>
        <w:ind w:left="0" w:firstLine="0"/>
      </w:pPr>
      <w:rPr>
        <w:rFonts w:hint="eastAsia"/>
      </w:rPr>
    </w:lvl>
    <w:lvl w:ilvl="3">
      <w:start w:val="1"/>
      <w:numFmt w:val="decimal"/>
      <w:lvlText w:val="%1.%2.%3.%4"/>
      <w:lvlJc w:val="left"/>
      <w:pPr>
        <w:tabs>
          <w:tab w:val="left" w:pos="0"/>
        </w:tabs>
        <w:ind w:left="0" w:firstLine="0"/>
      </w:pPr>
      <w:rPr>
        <w:rFonts w:hint="eastAsia"/>
      </w:rPr>
    </w:lvl>
    <w:lvl w:ilvl="4">
      <w:start w:val="1"/>
      <w:numFmt w:val="decimal"/>
      <w:lvlText w:val="%1.%2.%3.%4.%5"/>
      <w:lvlJc w:val="left"/>
      <w:pPr>
        <w:tabs>
          <w:tab w:val="left" w:pos="0"/>
        </w:tabs>
        <w:ind w:left="0" w:firstLine="0"/>
      </w:pPr>
      <w:rPr>
        <w:rFonts w:hint="eastAsia"/>
        <w:b/>
        <w:i w:val="0"/>
        <w:caps w:val="0"/>
        <w:strike w:val="0"/>
        <w:dstrike w:val="0"/>
        <w:vanish w:val="0"/>
        <w:color w:val="auto"/>
        <w:sz w:val="22"/>
        <w:szCs w:val="22"/>
        <w:vertAlign w:val="baseline"/>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15:restartNumberingAfterBreak="0">
    <w:nsid w:val="742216F6"/>
    <w:multiLevelType w:val="hybridMultilevel"/>
    <w:tmpl w:val="1178849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1B7"/>
    <w:rsid w:val="000A2FF5"/>
    <w:rsid w:val="00164A67"/>
    <w:rsid w:val="005750DB"/>
    <w:rsid w:val="005A1BB7"/>
    <w:rsid w:val="005A74F3"/>
    <w:rsid w:val="005B11B7"/>
    <w:rsid w:val="00A87F03"/>
    <w:rsid w:val="00C42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0FD22"/>
  <w15:chartTrackingRefBased/>
  <w15:docId w15:val="{ECE48BF8-4642-4583-9F4F-1DE629A6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50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50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750DB"/>
    <w:rPr>
      <w:sz w:val="18"/>
      <w:szCs w:val="18"/>
    </w:rPr>
  </w:style>
  <w:style w:type="paragraph" w:styleId="a5">
    <w:name w:val="footer"/>
    <w:basedOn w:val="a"/>
    <w:link w:val="a6"/>
    <w:uiPriority w:val="99"/>
    <w:unhideWhenUsed/>
    <w:rsid w:val="005750DB"/>
    <w:pPr>
      <w:tabs>
        <w:tab w:val="center" w:pos="4153"/>
        <w:tab w:val="right" w:pos="8306"/>
      </w:tabs>
      <w:snapToGrid w:val="0"/>
      <w:jc w:val="left"/>
    </w:pPr>
    <w:rPr>
      <w:sz w:val="18"/>
      <w:szCs w:val="18"/>
    </w:rPr>
  </w:style>
  <w:style w:type="character" w:customStyle="1" w:styleId="a6">
    <w:name w:val="页脚 字符"/>
    <w:basedOn w:val="a0"/>
    <w:link w:val="a5"/>
    <w:uiPriority w:val="99"/>
    <w:rsid w:val="005750DB"/>
    <w:rPr>
      <w:sz w:val="18"/>
      <w:szCs w:val="18"/>
    </w:rPr>
  </w:style>
  <w:style w:type="paragraph" w:styleId="a7">
    <w:name w:val="List Paragraph"/>
    <w:basedOn w:val="a"/>
    <w:uiPriority w:val="34"/>
    <w:qFormat/>
    <w:rsid w:val="005750DB"/>
    <w:pPr>
      <w:ind w:firstLineChars="200" w:firstLine="420"/>
    </w:pPr>
  </w:style>
  <w:style w:type="character" w:styleId="a8">
    <w:name w:val="Strong"/>
    <w:basedOn w:val="a0"/>
    <w:uiPriority w:val="22"/>
    <w:qFormat/>
    <w:rsid w:val="005750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55</Words>
  <Characters>318</Characters>
  <Application>Microsoft Office Word</Application>
  <DocSecurity>0</DocSecurity>
  <Lines>2</Lines>
  <Paragraphs>1</Paragraphs>
  <ScaleCrop>false</ScaleCrop>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阮 友其</dc:creator>
  <cp:keywords/>
  <dc:description/>
  <cp:lastModifiedBy>Administrator</cp:lastModifiedBy>
  <cp:revision>6</cp:revision>
  <dcterms:created xsi:type="dcterms:W3CDTF">2021-11-03T08:00:00Z</dcterms:created>
  <dcterms:modified xsi:type="dcterms:W3CDTF">2021-11-17T05:31:00Z</dcterms:modified>
</cp:coreProperties>
</file>